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32" w:rsidRPr="00CD6532" w:rsidRDefault="00CD6532" w:rsidP="00CD6532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b/>
          <w:bCs/>
          <w:noProof/>
          <w:spacing w:val="20"/>
          <w:kern w:val="28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532">
        <w:rPr>
          <w:rFonts w:ascii="Times New Roman" w:eastAsia="Times New Roman" w:hAnsi="Times New Roman" w:cs="Times New Roman"/>
          <w:b/>
          <w:bCs/>
          <w:spacing w:val="20"/>
          <w:kern w:val="28"/>
          <w:sz w:val="32"/>
          <w:szCs w:val="32"/>
          <w:lang w:eastAsia="ru-RU"/>
        </w:rPr>
        <w:t xml:space="preserve">АДМИНИСТРАЦИЯ ГОРОДА КУЗНЕЦКА </w:t>
      </w:r>
    </w:p>
    <w:p w:rsidR="00CD6532" w:rsidRPr="00CD6532" w:rsidRDefault="00CD6532" w:rsidP="00CD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CD6532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ПЕНЗЕНСКОЙ ОБЛАСТИ</w:t>
      </w:r>
    </w:p>
    <w:p w:rsidR="00CD6532" w:rsidRPr="00CD6532" w:rsidRDefault="00CD6532" w:rsidP="00CD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CD6532" w:rsidRPr="00CD6532" w:rsidRDefault="00CD6532" w:rsidP="00CD65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D653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D6532" w:rsidRPr="00CD6532" w:rsidRDefault="00CD6532" w:rsidP="00CD6532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CD6532" w:rsidRPr="00CD6532" w:rsidRDefault="00CD6532" w:rsidP="00CD6532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CD6532" w:rsidRPr="00CD6532" w:rsidRDefault="00CD6532" w:rsidP="00CD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53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т30.01.2017 № 148</w:t>
      </w:r>
    </w:p>
    <w:p w:rsidR="00CD6532" w:rsidRPr="00CD6532" w:rsidRDefault="00CD6532" w:rsidP="00CD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53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Кузнецк</w:t>
      </w:r>
    </w:p>
    <w:p w:rsidR="00CD6532" w:rsidRPr="00CD6532" w:rsidRDefault="00CD6532" w:rsidP="00CD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D6532" w:rsidRPr="00CD6532" w:rsidRDefault="00CD6532" w:rsidP="00CD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D653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 утверждении стоимости </w:t>
      </w:r>
      <w:proofErr w:type="gramStart"/>
      <w:r w:rsidRPr="00CD653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гарантированных</w:t>
      </w:r>
      <w:proofErr w:type="gramEnd"/>
      <w:r w:rsidRPr="00CD653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CD6532" w:rsidRPr="00CD6532" w:rsidRDefault="00CD6532" w:rsidP="00CD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D653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услуг по погребению</w:t>
      </w:r>
    </w:p>
    <w:p w:rsidR="00CD6532" w:rsidRPr="00CD6532" w:rsidRDefault="00CD6532" w:rsidP="00CD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D6532" w:rsidRPr="00CD6532" w:rsidRDefault="00CD6532" w:rsidP="00CD65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653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D653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CD6532">
        <w:rPr>
          <w:rFonts w:ascii="Times New Roman" w:eastAsia="Calibri" w:hAnsi="Times New Roman" w:cs="Times New Roman"/>
          <w:sz w:val="28"/>
          <w:szCs w:val="28"/>
        </w:rPr>
        <w:t xml:space="preserve"> от 06.10.2003 №131-ФЗ       «Об общих принципах организации местного самоуправления в Российской Федерации», Федеральным </w:t>
      </w:r>
      <w:hyperlink r:id="rId7" w:history="1">
        <w:r w:rsidRPr="00CD653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CD6532">
        <w:rPr>
          <w:rFonts w:ascii="Times New Roman" w:eastAsia="Calibri" w:hAnsi="Times New Roman" w:cs="Times New Roman"/>
          <w:sz w:val="28"/>
          <w:szCs w:val="28"/>
        </w:rPr>
        <w:t xml:space="preserve"> от 12.01.1996 № 8-ФЗ «О погребении и похоронном деле», Федеральным </w:t>
      </w:r>
      <w:hyperlink r:id="rId8" w:history="1">
        <w:r w:rsidRPr="00CD653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CD6532">
        <w:rPr>
          <w:rFonts w:ascii="Times New Roman" w:eastAsia="Calibri" w:hAnsi="Times New Roman" w:cs="Times New Roman"/>
          <w:sz w:val="28"/>
          <w:szCs w:val="28"/>
        </w:rPr>
        <w:t xml:space="preserve"> от 06.04.2015 №68-ФЗ,                 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</w:t>
      </w:r>
      <w:proofErr w:type="gramEnd"/>
      <w:r w:rsidRPr="00CD65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CD6532">
        <w:rPr>
          <w:rFonts w:ascii="Times New Roman" w:eastAsia="Calibri" w:hAnsi="Times New Roman" w:cs="Times New Roman"/>
          <w:sz w:val="28"/>
          <w:szCs w:val="28"/>
        </w:rPr>
        <w:t xml:space="preserve">выплат, пособий и компенсаций и признании утратившим силу Федерального закона                  «О приостановлении действия части 11 статьи 50 Федерального закона        «О государственной гражданской службе Российской Федерации» в связи с Федеральным законом «О федеральном бюджете на 2015 год и на плановый период 2016 и 2017 годов», руководствуясь </w:t>
      </w:r>
      <w:hyperlink r:id="rId9" w:history="1">
        <w:r w:rsidRPr="00CD6532">
          <w:rPr>
            <w:rFonts w:ascii="Times New Roman" w:eastAsia="Calibri" w:hAnsi="Times New Roman" w:cs="Times New Roman"/>
            <w:sz w:val="28"/>
            <w:szCs w:val="28"/>
          </w:rPr>
          <w:t>ст. 28</w:t>
        </w:r>
      </w:hyperlink>
      <w:r w:rsidRPr="00CD6532">
        <w:rPr>
          <w:rFonts w:ascii="Times New Roman" w:eastAsia="Calibri" w:hAnsi="Times New Roman" w:cs="Times New Roman"/>
          <w:sz w:val="28"/>
          <w:szCs w:val="28"/>
        </w:rPr>
        <w:t xml:space="preserve"> Устава города Кузнецка Пензенской области, </w:t>
      </w:r>
      <w:proofErr w:type="gramEnd"/>
    </w:p>
    <w:p w:rsidR="00CD6532" w:rsidRPr="00CD6532" w:rsidRDefault="00CD6532" w:rsidP="00CD6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КУЗНЕЦКА ПОСТАНОВЛЯЕТ:</w:t>
      </w:r>
    </w:p>
    <w:p w:rsidR="00CD6532" w:rsidRPr="00CD6532" w:rsidRDefault="00CD6532" w:rsidP="00CD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532" w:rsidRPr="00CD6532" w:rsidRDefault="00CD6532" w:rsidP="00CD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532">
        <w:rPr>
          <w:rFonts w:ascii="Times New Roman" w:eastAsia="Calibri" w:hAnsi="Times New Roman" w:cs="Times New Roman"/>
          <w:sz w:val="28"/>
          <w:szCs w:val="28"/>
        </w:rPr>
        <w:t xml:space="preserve">1. Утвердить с 01.02.2017 </w:t>
      </w:r>
      <w:hyperlink w:anchor="P34" w:history="1">
        <w:r w:rsidRPr="00CD6532">
          <w:rPr>
            <w:rFonts w:ascii="Times New Roman" w:eastAsia="Calibri" w:hAnsi="Times New Roman" w:cs="Times New Roman"/>
            <w:sz w:val="28"/>
            <w:szCs w:val="28"/>
          </w:rPr>
          <w:t>стоимость</w:t>
        </w:r>
      </w:hyperlink>
      <w:r w:rsidRPr="00CD6532">
        <w:rPr>
          <w:rFonts w:ascii="Times New Roman" w:eastAsia="Calibri" w:hAnsi="Times New Roman" w:cs="Times New Roman"/>
          <w:sz w:val="28"/>
          <w:szCs w:val="28"/>
        </w:rPr>
        <w:t xml:space="preserve"> гарантированных услуг по погребению согласно приложению </w:t>
      </w:r>
      <w:r w:rsidRPr="00CD65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hyperlink r:id="rId10" w:history="1">
        <w:r w:rsidRPr="00CD65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CD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Кузнецка от 22.12.2014 №2857 «Об утверждении стоимости гарантированных услуг, необходимых по погребению, предоставляемых муниципальным унитарным предприятием «Ритуал» на 2015 год» с 01.02.2017.</w:t>
      </w: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опубликованию.</w:t>
      </w: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официального опубликования и распространяется на правоотношения, возникшие с 01.02.2017 года.</w:t>
      </w: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настоящего постановления возложить на первого заместителя главы администрации города Кузнецка </w:t>
      </w:r>
      <w:proofErr w:type="gramStart"/>
      <w:r w:rsidRPr="00CD65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Трошина</w:t>
      </w:r>
      <w:proofErr w:type="gramEnd"/>
      <w:r w:rsidRPr="00CD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В.Е.</w:t>
      </w:r>
    </w:p>
    <w:p w:rsidR="00CD6532" w:rsidRPr="00CD6532" w:rsidRDefault="00CD6532" w:rsidP="00CD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D6532" w:rsidRPr="00CD6532" w:rsidRDefault="00CD6532" w:rsidP="00CD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Кузнецка                                                                          </w:t>
      </w:r>
      <w:proofErr w:type="spellStart"/>
      <w:r w:rsidRPr="00CD653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С.А.Златогорский</w:t>
      </w:r>
      <w:proofErr w:type="spellEnd"/>
      <w:r w:rsidRPr="00CD653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                                                          </w:t>
      </w:r>
    </w:p>
    <w:p w:rsidR="00CD6532" w:rsidRPr="00CD6532" w:rsidRDefault="00CD6532" w:rsidP="00CD6532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CD653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           </w:t>
      </w: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D65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Приложение  </w:t>
      </w:r>
    </w:p>
    <w:p w:rsidR="00CD6532" w:rsidRPr="00CD6532" w:rsidRDefault="00CD6532" w:rsidP="00CD6532">
      <w:pPr>
        <w:shd w:val="clear" w:color="auto" w:fill="FFFFFF"/>
        <w:tabs>
          <w:tab w:val="left" w:pos="-42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D65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CD65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CD65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CD65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CD65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CD65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CD65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>Утверждена</w:t>
      </w:r>
    </w:p>
    <w:p w:rsidR="00CD6532" w:rsidRPr="00CD6532" w:rsidRDefault="00CD6532" w:rsidP="00CD6532">
      <w:pPr>
        <w:shd w:val="clear" w:color="auto" w:fill="FFFFFF"/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D65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постановлением администрации </w:t>
      </w:r>
    </w:p>
    <w:p w:rsidR="00CD6532" w:rsidRPr="00CD6532" w:rsidRDefault="00CD6532" w:rsidP="00CD6532">
      <w:pPr>
        <w:shd w:val="clear" w:color="auto" w:fill="FFFFFF"/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D65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CD65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города Кузнецка</w:t>
      </w:r>
    </w:p>
    <w:p w:rsidR="00CD6532" w:rsidRPr="00CD6532" w:rsidRDefault="00CD6532" w:rsidP="00CD6532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  <w:r w:rsidRPr="00CD653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ab/>
      </w:r>
      <w:r w:rsidRPr="00CD653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ab/>
      </w:r>
    </w:p>
    <w:p w:rsidR="00CD6532" w:rsidRPr="00CD6532" w:rsidRDefault="00CD6532" w:rsidP="00CD6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53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т30.01.2017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148</w:t>
      </w:r>
    </w:p>
    <w:p w:rsidR="00CD6532" w:rsidRPr="00CD6532" w:rsidRDefault="00CD6532" w:rsidP="00CD6532">
      <w:pPr>
        <w:shd w:val="clear" w:color="auto" w:fill="FFFFFF"/>
        <w:tabs>
          <w:tab w:val="left" w:pos="-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1" w:name="P34"/>
    <w:bookmarkEnd w:id="1"/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D6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\l "P34" </w:instrText>
      </w:r>
      <w:r w:rsidRPr="00CD6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CD6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</w:t>
      </w:r>
      <w:r w:rsidRPr="00CD6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CD6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гарантированных услуг по погребению </w:t>
      </w: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760"/>
        <w:gridCol w:w="3149"/>
      </w:tblGrid>
      <w:tr w:rsidR="00CD6532" w:rsidRPr="00CD6532" w:rsidTr="007F7FAD">
        <w:tc>
          <w:tcPr>
            <w:tcW w:w="610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60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149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услуги,</w:t>
            </w:r>
          </w:p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CD6532" w:rsidRPr="00CD6532" w:rsidTr="007F7FAD">
        <w:tc>
          <w:tcPr>
            <w:tcW w:w="610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60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149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530,55</w:t>
            </w:r>
          </w:p>
        </w:tc>
      </w:tr>
      <w:tr w:rsidR="00CD6532" w:rsidRPr="00CD6532" w:rsidTr="007F7FAD">
        <w:tc>
          <w:tcPr>
            <w:tcW w:w="610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60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гроба, других предметов, необходимых для погребения (в том числе облачение тела)</w:t>
            </w:r>
          </w:p>
        </w:tc>
        <w:tc>
          <w:tcPr>
            <w:tcW w:w="3149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2063,09</w:t>
            </w:r>
          </w:p>
          <w:p w:rsidR="00CD6532" w:rsidRPr="00CD6532" w:rsidRDefault="00CD6532" w:rsidP="00CD653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CD6532" w:rsidRPr="00CD6532" w:rsidTr="007F7FAD">
        <w:tc>
          <w:tcPr>
            <w:tcW w:w="610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60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Перевозка тела умершего на кладбище </w:t>
            </w:r>
          </w:p>
        </w:tc>
        <w:tc>
          <w:tcPr>
            <w:tcW w:w="3149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1207,15</w:t>
            </w:r>
          </w:p>
        </w:tc>
      </w:tr>
      <w:tr w:rsidR="00CD6532" w:rsidRPr="00CD6532" w:rsidTr="007F7FAD">
        <w:tc>
          <w:tcPr>
            <w:tcW w:w="610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60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3149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1761,46</w:t>
            </w:r>
          </w:p>
        </w:tc>
      </w:tr>
      <w:tr w:rsidR="00CD6532" w:rsidRPr="00CD6532" w:rsidTr="007F7FAD">
        <w:tc>
          <w:tcPr>
            <w:tcW w:w="610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49" w:type="dxa"/>
          </w:tcPr>
          <w:p w:rsidR="00CD6532" w:rsidRPr="00CD6532" w:rsidRDefault="00CD6532" w:rsidP="00CD6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5562,25</w:t>
            </w:r>
          </w:p>
        </w:tc>
      </w:tr>
    </w:tbl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532" w:rsidRPr="00CD6532" w:rsidRDefault="00CD6532" w:rsidP="00CD65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532" w:rsidRPr="00CD6532" w:rsidRDefault="00CD6532" w:rsidP="00CD65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532" w:rsidRPr="00CD6532" w:rsidRDefault="00CD6532" w:rsidP="00CD6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главы </w:t>
      </w:r>
    </w:p>
    <w:p w:rsidR="00CD6532" w:rsidRPr="00CD6532" w:rsidRDefault="00CD6532" w:rsidP="00CD6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Кузнецка                                                Л.Н. </w:t>
      </w:r>
      <w:proofErr w:type="spellStart"/>
      <w:r w:rsidRPr="00CD6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Пастушкова</w:t>
      </w:r>
      <w:proofErr w:type="spellEnd"/>
      <w:r w:rsidRPr="00CD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532" w:rsidRPr="00CD6532" w:rsidRDefault="00CD6532" w:rsidP="00CD6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32" w:rsidRPr="00CD6532" w:rsidRDefault="00CD6532" w:rsidP="00CD65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6A5" w:rsidRDefault="006D46A5"/>
    <w:sectPr w:rsidR="006D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32"/>
    <w:rsid w:val="00586A94"/>
    <w:rsid w:val="006D46A5"/>
    <w:rsid w:val="00C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86745B24B6FB50F7FA29AC8B5605872580D51C6BB3C0C2536AC1B382zDr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86745B24B6FB50F7FA29AC8B5605872688DE1A6EB5C0C2536AC1B382DB09BC8D0D830DzCrA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86745B24B6FB50F7FA29AC8B5605872689DC1A6BB9C0C2536AC1B382zDrB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A86745B24B6FB50F7FA37A19D3A5B882583821769B6C9970B359AEED5D203EBzCr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86745B24B6FB50F7FA37A19D3A5B88258382176FB0C3900938C7E4DD8B0FE9CD4D855A898392B87FAB8557z2r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2017-02-01T12:11:00Z</dcterms:created>
  <dcterms:modified xsi:type="dcterms:W3CDTF">2017-02-01T12:21:00Z</dcterms:modified>
</cp:coreProperties>
</file>